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6D" w:rsidRPr="007F4C06" w:rsidRDefault="007F4C06" w:rsidP="004E5F85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7F4C06">
        <w:rPr>
          <w:rFonts w:ascii="Times New Roman" w:hAnsi="Times New Roman" w:cs="Times New Roman"/>
          <w:b/>
          <w:sz w:val="36"/>
        </w:rPr>
        <w:t>Christopher Polanish</w:t>
      </w:r>
    </w:p>
    <w:p w:rsidR="007F4C06" w:rsidRPr="00214A8B" w:rsidRDefault="007F4C06" w:rsidP="004E5F85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East Northport, NY 11731</w:t>
      </w:r>
    </w:p>
    <w:p w:rsidR="007F4C06" w:rsidRPr="00214A8B" w:rsidRDefault="007F4C06" w:rsidP="004E5F85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ChrisPolanish@gmail.com</w:t>
      </w:r>
    </w:p>
    <w:p w:rsidR="007F4C06" w:rsidRDefault="007F4C06" w:rsidP="004E5F85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(631) 697-2986</w:t>
      </w:r>
    </w:p>
    <w:p w:rsidR="002F70E5" w:rsidRPr="00214A8B" w:rsidRDefault="002F70E5" w:rsidP="004E5F85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:rsidR="007F4C06" w:rsidRPr="00214A8B" w:rsidRDefault="007F4C06" w:rsidP="002F70E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14A8B">
        <w:rPr>
          <w:rFonts w:ascii="Times New Roman" w:hAnsi="Times New Roman" w:cs="Times New Roman"/>
          <w:b/>
          <w:sz w:val="24"/>
        </w:rPr>
        <w:t>S</w:t>
      </w:r>
      <w:r w:rsidRPr="00214A8B">
        <w:rPr>
          <w:rFonts w:ascii="Times New Roman" w:hAnsi="Times New Roman" w:cs="Times New Roman"/>
          <w:b/>
          <w:sz w:val="20"/>
        </w:rPr>
        <w:t>UMMARY</w:t>
      </w:r>
    </w:p>
    <w:p w:rsidR="007F4C06" w:rsidRPr="00214A8B" w:rsidRDefault="005E32A9" w:rsidP="004E5F8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25" style="width:540pt;height:1pt" o:hralign="center" o:hrstd="t" o:hrnoshade="t" o:hr="t" fillcolor="black [3213]" stroked="f"/>
        </w:pict>
      </w:r>
    </w:p>
    <w:p w:rsidR="00C33FCA" w:rsidRDefault="007F4C06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 xml:space="preserve">Experienced engineering professional with a strong interest in computer systems, networks, and technology, poised to transition to a </w:t>
      </w:r>
      <w:r w:rsidR="00C33FCA" w:rsidRPr="00214A8B">
        <w:rPr>
          <w:rFonts w:ascii="Times New Roman" w:hAnsi="Times New Roman" w:cs="Times New Roman"/>
          <w:sz w:val="20"/>
        </w:rPr>
        <w:t>role</w:t>
      </w:r>
      <w:r w:rsidRPr="00214A8B">
        <w:rPr>
          <w:rFonts w:ascii="Times New Roman" w:hAnsi="Times New Roman" w:cs="Times New Roman"/>
          <w:sz w:val="20"/>
        </w:rPr>
        <w:t xml:space="preserve"> in the computer networking field. </w:t>
      </w:r>
      <w:r w:rsidR="004D5970" w:rsidRPr="00214A8B">
        <w:rPr>
          <w:rFonts w:ascii="Times New Roman" w:hAnsi="Times New Roman" w:cs="Times New Roman"/>
          <w:sz w:val="20"/>
        </w:rPr>
        <w:t xml:space="preserve">Highly motivated self-starter who is </w:t>
      </w:r>
      <w:r w:rsidR="006D15AE">
        <w:rPr>
          <w:rFonts w:ascii="Times New Roman" w:hAnsi="Times New Roman" w:cs="Times New Roman"/>
          <w:sz w:val="20"/>
        </w:rPr>
        <w:t xml:space="preserve">inherently curious and </w:t>
      </w:r>
      <w:r w:rsidR="004D5970">
        <w:rPr>
          <w:rFonts w:ascii="Times New Roman" w:hAnsi="Times New Roman" w:cs="Times New Roman"/>
          <w:sz w:val="20"/>
        </w:rPr>
        <w:t>e</w:t>
      </w:r>
      <w:r w:rsidR="00C33FCA" w:rsidRPr="00214A8B">
        <w:rPr>
          <w:rFonts w:ascii="Times New Roman" w:hAnsi="Times New Roman" w:cs="Times New Roman"/>
          <w:sz w:val="20"/>
        </w:rPr>
        <w:t>ager to learn new skills</w:t>
      </w:r>
      <w:r w:rsidR="006D15AE">
        <w:rPr>
          <w:rFonts w:ascii="Times New Roman" w:hAnsi="Times New Roman" w:cs="Times New Roman"/>
          <w:sz w:val="20"/>
        </w:rPr>
        <w:t>.</w:t>
      </w:r>
      <w:r w:rsidR="00C33FCA" w:rsidRPr="00214A8B">
        <w:rPr>
          <w:rFonts w:ascii="Times New Roman" w:hAnsi="Times New Roman" w:cs="Times New Roman"/>
          <w:sz w:val="20"/>
        </w:rPr>
        <w:t xml:space="preserve"> </w:t>
      </w:r>
      <w:r w:rsidR="006D15AE">
        <w:rPr>
          <w:rFonts w:ascii="Times New Roman" w:hAnsi="Times New Roman" w:cs="Times New Roman"/>
          <w:sz w:val="20"/>
        </w:rPr>
        <w:t>E</w:t>
      </w:r>
      <w:r w:rsidR="00C33FCA" w:rsidRPr="00214A8B">
        <w:rPr>
          <w:rFonts w:ascii="Times New Roman" w:hAnsi="Times New Roman" w:cs="Times New Roman"/>
          <w:sz w:val="20"/>
        </w:rPr>
        <w:t xml:space="preserve">njoys staying ahead of trends by becoming familiar with and utilizing the most current technology and methods. </w:t>
      </w:r>
      <w:r w:rsidR="00553EF4" w:rsidRPr="00214A8B">
        <w:rPr>
          <w:rFonts w:ascii="Times New Roman" w:hAnsi="Times New Roman" w:cs="Times New Roman"/>
          <w:sz w:val="20"/>
        </w:rPr>
        <w:t xml:space="preserve">Enjoys a fast-paced, ever-changing environment. </w:t>
      </w:r>
      <w:r w:rsidR="00AC1C77">
        <w:rPr>
          <w:rFonts w:ascii="Times New Roman" w:hAnsi="Times New Roman" w:cs="Times New Roman"/>
          <w:sz w:val="20"/>
        </w:rPr>
        <w:t>D</w:t>
      </w:r>
      <w:r w:rsidR="00AC1C77" w:rsidRPr="00214A8B">
        <w:rPr>
          <w:rFonts w:ascii="Times New Roman" w:hAnsi="Times New Roman" w:cs="Times New Roman"/>
          <w:sz w:val="20"/>
        </w:rPr>
        <w:t xml:space="preserve">evoted to quality and customer satisfaction. </w:t>
      </w:r>
      <w:r w:rsidR="00C33FCA" w:rsidRPr="00214A8B">
        <w:rPr>
          <w:rFonts w:ascii="Times New Roman" w:hAnsi="Times New Roman" w:cs="Times New Roman"/>
          <w:sz w:val="20"/>
        </w:rPr>
        <w:t>Works well individually or as part of a team.</w:t>
      </w:r>
      <w:r w:rsidR="00553EF4" w:rsidRPr="00214A8B">
        <w:rPr>
          <w:rFonts w:ascii="Times New Roman" w:hAnsi="Times New Roman" w:cs="Times New Roman"/>
          <w:sz w:val="20"/>
        </w:rPr>
        <w:t xml:space="preserve"> </w:t>
      </w:r>
      <w:r w:rsidR="00C33FCA" w:rsidRPr="00214A8B">
        <w:rPr>
          <w:rFonts w:ascii="Times New Roman" w:hAnsi="Times New Roman" w:cs="Times New Roman"/>
          <w:sz w:val="20"/>
        </w:rPr>
        <w:t>Current Cisco CCNA</w:t>
      </w:r>
      <w:r w:rsidR="00C33FCA" w:rsidRPr="00214A8B">
        <w:rPr>
          <w:rFonts w:ascii="Times New Roman" w:hAnsi="Times New Roman" w:cs="Times New Roman"/>
          <w:sz w:val="16"/>
          <w:vertAlign w:val="subscript"/>
        </w:rPr>
        <w:softHyphen/>
      </w:r>
      <w:r w:rsidR="00C33FCA" w:rsidRPr="00214A8B">
        <w:rPr>
          <w:rFonts w:ascii="Times New Roman" w:hAnsi="Times New Roman" w:cs="Times New Roman"/>
          <w:sz w:val="16"/>
          <w:vertAlign w:val="superscript"/>
        </w:rPr>
        <w:t>TM</w:t>
      </w:r>
      <w:r w:rsidR="00C33FCA" w:rsidRPr="00214A8B">
        <w:rPr>
          <w:rFonts w:ascii="Times New Roman" w:hAnsi="Times New Roman" w:cs="Times New Roman"/>
          <w:sz w:val="20"/>
        </w:rPr>
        <w:t xml:space="preserve"> </w:t>
      </w:r>
      <w:r w:rsidR="007D6BFD">
        <w:rPr>
          <w:rFonts w:ascii="Times New Roman" w:hAnsi="Times New Roman" w:cs="Times New Roman"/>
          <w:sz w:val="20"/>
        </w:rPr>
        <w:t xml:space="preserve">Router and Switch </w:t>
      </w:r>
      <w:r w:rsidR="00C33FCA" w:rsidRPr="00214A8B">
        <w:rPr>
          <w:rFonts w:ascii="Times New Roman" w:hAnsi="Times New Roman" w:cs="Times New Roman"/>
          <w:sz w:val="20"/>
        </w:rPr>
        <w:t>Certification</w:t>
      </w:r>
      <w:r w:rsidR="007D6BFD">
        <w:rPr>
          <w:rFonts w:ascii="Times New Roman" w:hAnsi="Times New Roman" w:cs="Times New Roman"/>
          <w:sz w:val="20"/>
        </w:rPr>
        <w:t xml:space="preserve"> (August 2013)</w:t>
      </w:r>
      <w:r w:rsidR="005E32A9">
        <w:rPr>
          <w:rFonts w:ascii="Times New Roman" w:hAnsi="Times New Roman" w:cs="Times New Roman"/>
          <w:sz w:val="20"/>
        </w:rPr>
        <w:t>. Current</w:t>
      </w:r>
      <w:bookmarkStart w:id="0" w:name="_GoBack"/>
      <w:bookmarkEnd w:id="0"/>
      <w:r w:rsidR="00C33FCA" w:rsidRPr="00214A8B">
        <w:rPr>
          <w:rFonts w:ascii="Times New Roman" w:hAnsi="Times New Roman" w:cs="Times New Roman"/>
          <w:sz w:val="20"/>
        </w:rPr>
        <w:t xml:space="preserve"> DoD Security Clearance – Secret.</w:t>
      </w:r>
    </w:p>
    <w:p w:rsidR="004C7ECF" w:rsidRPr="00214A8B" w:rsidRDefault="004C7ECF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:rsidR="00C33FCA" w:rsidRPr="00214A8B" w:rsidRDefault="00C33FCA" w:rsidP="004C7EC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b/>
          <w:sz w:val="24"/>
        </w:rPr>
        <w:t>C</w:t>
      </w:r>
      <w:r w:rsidRPr="00214A8B">
        <w:rPr>
          <w:rFonts w:ascii="Times New Roman" w:hAnsi="Times New Roman" w:cs="Times New Roman"/>
          <w:b/>
          <w:sz w:val="20"/>
        </w:rPr>
        <w:t xml:space="preserve">ORE </w:t>
      </w:r>
      <w:r w:rsidRPr="00214A8B">
        <w:rPr>
          <w:rFonts w:ascii="Times New Roman" w:hAnsi="Times New Roman" w:cs="Times New Roman"/>
          <w:b/>
          <w:sz w:val="24"/>
        </w:rPr>
        <w:t>C</w:t>
      </w:r>
      <w:r w:rsidRPr="00214A8B">
        <w:rPr>
          <w:rFonts w:ascii="Times New Roman" w:hAnsi="Times New Roman" w:cs="Times New Roman"/>
          <w:b/>
          <w:sz w:val="20"/>
        </w:rPr>
        <w:t xml:space="preserve">OMPETENCIES / </w:t>
      </w:r>
      <w:r w:rsidRPr="00214A8B">
        <w:rPr>
          <w:rFonts w:ascii="Times New Roman" w:hAnsi="Times New Roman" w:cs="Times New Roman"/>
          <w:b/>
          <w:sz w:val="24"/>
        </w:rPr>
        <w:t>S</w:t>
      </w:r>
      <w:r w:rsidRPr="00214A8B">
        <w:rPr>
          <w:rFonts w:ascii="Times New Roman" w:hAnsi="Times New Roman" w:cs="Times New Roman"/>
          <w:b/>
          <w:sz w:val="20"/>
        </w:rPr>
        <w:t>KILLS</w:t>
      </w:r>
    </w:p>
    <w:p w:rsidR="00865C95" w:rsidRPr="00214A8B" w:rsidRDefault="005E32A9" w:rsidP="004E5F8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26" style="width:540pt;height:1pt" o:hralign="center" o:hrstd="t" o:hrnoshade="t" o:hr="t" fillcolor="black [3213]" stroked="f"/>
        </w:pict>
      </w:r>
    </w:p>
    <w:p w:rsidR="00553EF4" w:rsidRPr="00214A8B" w:rsidRDefault="00553EF4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  <w:sectPr w:rsidR="00553EF4" w:rsidRPr="00214A8B" w:rsidSect="004E5F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65C95" w:rsidRPr="00214A8B" w:rsidRDefault="00865C95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lastRenderedPageBreak/>
        <w:t>Cisco CCENT</w:t>
      </w:r>
      <w:r w:rsidRPr="00214A8B">
        <w:rPr>
          <w:rFonts w:ascii="Times New Roman" w:hAnsi="Times New Roman" w:cs="Times New Roman"/>
          <w:sz w:val="16"/>
          <w:vertAlign w:val="superscript"/>
        </w:rPr>
        <w:t>TM</w:t>
      </w:r>
      <w:r w:rsidRPr="00214A8B">
        <w:rPr>
          <w:rFonts w:ascii="Times New Roman" w:hAnsi="Times New Roman" w:cs="Times New Roman"/>
          <w:sz w:val="20"/>
        </w:rPr>
        <w:t>, CCNA</w:t>
      </w:r>
      <w:r w:rsidRPr="00214A8B">
        <w:rPr>
          <w:rFonts w:ascii="Times New Roman" w:hAnsi="Times New Roman" w:cs="Times New Roman"/>
          <w:sz w:val="16"/>
          <w:vertAlign w:val="superscript"/>
        </w:rPr>
        <w:t>TM</w:t>
      </w:r>
      <w:r w:rsidRPr="00214A8B">
        <w:rPr>
          <w:rFonts w:ascii="Times New Roman" w:hAnsi="Times New Roman" w:cs="Times New Roman"/>
          <w:sz w:val="20"/>
        </w:rPr>
        <w:t xml:space="preserve"> </w:t>
      </w:r>
      <w:r w:rsidR="00553EF4" w:rsidRPr="00214A8B">
        <w:rPr>
          <w:rFonts w:ascii="Times New Roman" w:hAnsi="Times New Roman" w:cs="Times New Roman"/>
          <w:sz w:val="20"/>
        </w:rPr>
        <w:t xml:space="preserve">Router </w:t>
      </w:r>
      <w:r w:rsidR="0081156D">
        <w:rPr>
          <w:rFonts w:ascii="Times New Roman" w:hAnsi="Times New Roman" w:cs="Times New Roman"/>
          <w:sz w:val="20"/>
        </w:rPr>
        <w:t>and</w:t>
      </w:r>
      <w:r w:rsidR="00553EF4" w:rsidRPr="00214A8B">
        <w:rPr>
          <w:rFonts w:ascii="Times New Roman" w:hAnsi="Times New Roman" w:cs="Times New Roman"/>
          <w:sz w:val="20"/>
        </w:rPr>
        <w:t xml:space="preserve"> Switch</w:t>
      </w:r>
    </w:p>
    <w:p w:rsidR="00865C95" w:rsidRPr="00214A8B" w:rsidRDefault="00865C95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 xml:space="preserve">Hands-on Cisco Experience in </w:t>
      </w:r>
      <w:r w:rsidR="00AC1C77">
        <w:rPr>
          <w:rFonts w:ascii="Times New Roman" w:hAnsi="Times New Roman" w:cs="Times New Roman"/>
          <w:sz w:val="20"/>
        </w:rPr>
        <w:t xml:space="preserve">a </w:t>
      </w:r>
      <w:r w:rsidRPr="00214A8B">
        <w:rPr>
          <w:rFonts w:ascii="Times New Roman" w:hAnsi="Times New Roman" w:cs="Times New Roman"/>
          <w:sz w:val="20"/>
        </w:rPr>
        <w:t>Production Environment</w:t>
      </w:r>
    </w:p>
    <w:p w:rsidR="00865C95" w:rsidRPr="00214A8B" w:rsidRDefault="00865C95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Visual Basic / VBA</w:t>
      </w:r>
    </w:p>
    <w:p w:rsidR="00865C95" w:rsidRPr="00214A8B" w:rsidRDefault="00865C95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Analytical Problem Solver</w:t>
      </w:r>
    </w:p>
    <w:p w:rsidR="00865C95" w:rsidRPr="00214A8B" w:rsidRDefault="00865C95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lastRenderedPageBreak/>
        <w:t>Basic Linux Knowledge</w:t>
      </w:r>
    </w:p>
    <w:p w:rsidR="00553EF4" w:rsidRPr="00214A8B" w:rsidRDefault="00553EF4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Strong Written / Oral Communication Skills</w:t>
      </w:r>
    </w:p>
    <w:p w:rsidR="00553EF4" w:rsidRPr="00214A8B" w:rsidRDefault="00553EF4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Solid Troubleshooting Skills</w:t>
      </w:r>
    </w:p>
    <w:p w:rsidR="00553EF4" w:rsidRPr="00214A8B" w:rsidRDefault="00AC1C77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Familiarity with </w:t>
      </w:r>
      <w:r w:rsidR="00553EF4" w:rsidRPr="00214A8B">
        <w:rPr>
          <w:rFonts w:ascii="Times New Roman" w:hAnsi="Times New Roman" w:cs="Times New Roman"/>
          <w:sz w:val="20"/>
        </w:rPr>
        <w:t>EIGRP / OSPF Routing Protocols</w:t>
      </w:r>
    </w:p>
    <w:p w:rsidR="00553EF4" w:rsidRPr="00214A8B" w:rsidRDefault="00553EF4" w:rsidP="004E5F8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sz w:val="20"/>
        </w:rPr>
        <w:t>Microsoft Visio</w:t>
      </w:r>
    </w:p>
    <w:p w:rsidR="00553EF4" w:rsidRPr="00214A8B" w:rsidRDefault="00553EF4" w:rsidP="004E5F85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  <w:sectPr w:rsidR="00553EF4" w:rsidRPr="00214A8B" w:rsidSect="004E5F8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C7ECF" w:rsidRDefault="004C7ECF" w:rsidP="004C7EC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3EF4" w:rsidRPr="00214A8B" w:rsidRDefault="00553EF4" w:rsidP="004C7EC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214A8B">
        <w:rPr>
          <w:rFonts w:ascii="Times New Roman" w:hAnsi="Times New Roman" w:cs="Times New Roman"/>
          <w:b/>
          <w:sz w:val="24"/>
        </w:rPr>
        <w:t>P</w:t>
      </w:r>
      <w:r w:rsidRPr="00214A8B">
        <w:rPr>
          <w:rFonts w:ascii="Times New Roman" w:hAnsi="Times New Roman" w:cs="Times New Roman"/>
          <w:b/>
          <w:sz w:val="20"/>
        </w:rPr>
        <w:t xml:space="preserve">ROFESSIONAL </w:t>
      </w:r>
      <w:r w:rsidRPr="00214A8B">
        <w:rPr>
          <w:rFonts w:ascii="Times New Roman" w:hAnsi="Times New Roman" w:cs="Times New Roman"/>
          <w:b/>
          <w:sz w:val="24"/>
        </w:rPr>
        <w:t>E</w:t>
      </w:r>
      <w:r w:rsidRPr="00214A8B">
        <w:rPr>
          <w:rFonts w:ascii="Times New Roman" w:hAnsi="Times New Roman" w:cs="Times New Roman"/>
          <w:b/>
          <w:sz w:val="20"/>
        </w:rPr>
        <w:t>XPERIENCE</w:t>
      </w:r>
    </w:p>
    <w:p w:rsidR="00553EF4" w:rsidRPr="00D9397A" w:rsidRDefault="005E32A9" w:rsidP="004E5F8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pict>
          <v:rect id="_x0000_i1027" style="width:540pt;height:1pt" o:hralign="center" o:hrstd="t" o:hrnoshade="t" o:hr="t" fillcolor="black [3213]" stroked="f"/>
        </w:pict>
      </w:r>
    </w:p>
    <w:p w:rsidR="00553EF4" w:rsidRPr="004F542F" w:rsidRDefault="00D9397A" w:rsidP="004E5F85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4F542F">
        <w:rPr>
          <w:rFonts w:ascii="Times New Roman" w:hAnsi="Times New Roman" w:cs="Times New Roman"/>
          <w:sz w:val="24"/>
        </w:rPr>
        <w:t>N</w:t>
      </w:r>
      <w:r w:rsidRPr="004F542F">
        <w:rPr>
          <w:rFonts w:ascii="Times New Roman" w:hAnsi="Times New Roman" w:cs="Times New Roman"/>
          <w:sz w:val="20"/>
        </w:rPr>
        <w:t xml:space="preserve">ORTHROP </w:t>
      </w:r>
      <w:r w:rsidRPr="004F542F">
        <w:rPr>
          <w:rFonts w:ascii="Times New Roman" w:hAnsi="Times New Roman" w:cs="Times New Roman"/>
          <w:sz w:val="24"/>
        </w:rPr>
        <w:t>G</w:t>
      </w:r>
      <w:r w:rsidRPr="004F542F">
        <w:rPr>
          <w:rFonts w:ascii="Times New Roman" w:hAnsi="Times New Roman" w:cs="Times New Roman"/>
          <w:sz w:val="20"/>
        </w:rPr>
        <w:t xml:space="preserve">RUMMAN </w:t>
      </w:r>
      <w:r w:rsidR="00214A8B" w:rsidRPr="004F542F">
        <w:rPr>
          <w:rFonts w:ascii="Times New Roman" w:hAnsi="Times New Roman" w:cs="Times New Roman"/>
          <w:sz w:val="20"/>
        </w:rPr>
        <w:t>– Bethpage, NY</w:t>
      </w:r>
      <w:r w:rsidR="00214A8B" w:rsidRPr="004F542F">
        <w:rPr>
          <w:rFonts w:ascii="Times New Roman" w:hAnsi="Times New Roman" w:cs="Times New Roman"/>
          <w:sz w:val="20"/>
        </w:rPr>
        <w:tab/>
        <w:t xml:space="preserve">May 2008 – </w:t>
      </w:r>
      <w:r w:rsidR="004A01E7">
        <w:rPr>
          <w:rFonts w:ascii="Times New Roman" w:hAnsi="Times New Roman" w:cs="Times New Roman"/>
          <w:sz w:val="20"/>
        </w:rPr>
        <w:t>June 2014</w:t>
      </w:r>
    </w:p>
    <w:p w:rsidR="00214A8B" w:rsidRPr="00D9397A" w:rsidRDefault="00214A8B" w:rsidP="004E5F85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</w:rPr>
      </w:pPr>
      <w:r w:rsidRPr="00D9397A">
        <w:rPr>
          <w:rFonts w:ascii="Times New Roman" w:hAnsi="Times New Roman" w:cs="Times New Roman"/>
          <w:i/>
          <w:sz w:val="20"/>
        </w:rPr>
        <w:t>Reliability Engineer</w:t>
      </w:r>
    </w:p>
    <w:p w:rsidR="00214A8B" w:rsidRPr="00D9397A" w:rsidRDefault="00214A8B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D9397A">
        <w:rPr>
          <w:rFonts w:ascii="Times New Roman" w:hAnsi="Times New Roman" w:cs="Times New Roman"/>
          <w:sz w:val="20"/>
        </w:rPr>
        <w:t>Site administrator for in-house failure tracking system that currently contains 50,000 records across multiple aircraft programs.</w:t>
      </w:r>
    </w:p>
    <w:p w:rsidR="00DF4393" w:rsidRPr="00D9397A" w:rsidRDefault="00851149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Maintained</w:t>
      </w:r>
      <w:r w:rsidR="00DF4393" w:rsidRPr="00D9397A">
        <w:rPr>
          <w:rFonts w:ascii="Times New Roman" w:hAnsi="Times New Roman" w:cs="Times New Roman"/>
          <w:sz w:val="20"/>
        </w:rPr>
        <w:t xml:space="preserve"> database of reliability metrics covering 1,</w:t>
      </w:r>
      <w:r>
        <w:rPr>
          <w:rFonts w:ascii="Times New Roman" w:hAnsi="Times New Roman" w:cs="Times New Roman"/>
          <w:sz w:val="20"/>
        </w:rPr>
        <w:t>900 aircraft parts, and provided</w:t>
      </w:r>
      <w:r w:rsidR="00DF4393" w:rsidRPr="00D9397A">
        <w:rPr>
          <w:rFonts w:ascii="Times New Roman" w:hAnsi="Times New Roman" w:cs="Times New Roman"/>
          <w:sz w:val="20"/>
        </w:rPr>
        <w:t xml:space="preserve"> summaries of this data to be included in monthly and quarterly status reports to Navy customer.</w:t>
      </w:r>
    </w:p>
    <w:p w:rsidR="00BD34F9" w:rsidRPr="00D9397A" w:rsidRDefault="00BD34F9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D9397A">
        <w:rPr>
          <w:rFonts w:ascii="Times New Roman" w:hAnsi="Times New Roman" w:cs="Times New Roman"/>
          <w:sz w:val="20"/>
        </w:rPr>
        <w:t>Developed Microsoft Excel based tools (utilizing VBA) that provide analysis on data obtained both from in-house metric tools and directly from the customer. Together, these tools have replaced 10-20 hours of manual analysis every month, allowing engineers to focus their time on more pressing tasks.</w:t>
      </w:r>
    </w:p>
    <w:p w:rsidR="00DF4393" w:rsidRPr="00D9397A" w:rsidRDefault="00851149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Reviewed</w:t>
      </w:r>
      <w:r w:rsidR="00DF4393" w:rsidRPr="00D9397A">
        <w:rPr>
          <w:rFonts w:ascii="Times New Roman" w:hAnsi="Times New Roman" w:cs="Times New Roman"/>
          <w:sz w:val="20"/>
        </w:rPr>
        <w:t xml:space="preserve"> failure data co</w:t>
      </w:r>
      <w:r>
        <w:rPr>
          <w:rFonts w:ascii="Times New Roman" w:hAnsi="Times New Roman" w:cs="Times New Roman"/>
          <w:sz w:val="20"/>
        </w:rPr>
        <w:t>vering five subsystems and worked</w:t>
      </w:r>
      <w:r w:rsidR="00DF4393" w:rsidRPr="00D9397A">
        <w:rPr>
          <w:rFonts w:ascii="Times New Roman" w:hAnsi="Times New Roman" w:cs="Times New Roman"/>
          <w:sz w:val="20"/>
        </w:rPr>
        <w:t xml:space="preserve"> with Northrop’s subcontractors to determine root cause and corrective action. Also </w:t>
      </w:r>
      <w:r>
        <w:rPr>
          <w:rFonts w:ascii="Times New Roman" w:hAnsi="Times New Roman" w:cs="Times New Roman"/>
          <w:sz w:val="20"/>
        </w:rPr>
        <w:t xml:space="preserve">was </w:t>
      </w:r>
      <w:r w:rsidR="00DF4393" w:rsidRPr="00D9397A">
        <w:rPr>
          <w:rFonts w:ascii="Times New Roman" w:hAnsi="Times New Roman" w:cs="Times New Roman"/>
          <w:sz w:val="20"/>
        </w:rPr>
        <w:t>responsible for the presentation of this data to Navy customer at a bi-monthly meeting.</w:t>
      </w:r>
    </w:p>
    <w:p w:rsidR="00DF4393" w:rsidRPr="00D9397A" w:rsidRDefault="00DF4393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D9397A">
        <w:rPr>
          <w:rFonts w:ascii="Times New Roman" w:hAnsi="Times New Roman" w:cs="Times New Roman"/>
          <w:sz w:val="20"/>
        </w:rPr>
        <w:t>Adjudicate</w:t>
      </w:r>
      <w:r w:rsidR="00851149">
        <w:rPr>
          <w:rFonts w:ascii="Times New Roman" w:hAnsi="Times New Roman" w:cs="Times New Roman"/>
          <w:sz w:val="20"/>
        </w:rPr>
        <w:t>d</w:t>
      </w:r>
      <w:r w:rsidRPr="00D9397A">
        <w:rPr>
          <w:rFonts w:ascii="Times New Roman" w:hAnsi="Times New Roman" w:cs="Times New Roman"/>
          <w:sz w:val="20"/>
        </w:rPr>
        <w:t xml:space="preserve"> maintenance data received from flight-line</w:t>
      </w:r>
      <w:r w:rsidR="00BD34F9" w:rsidRPr="00D9397A">
        <w:rPr>
          <w:rFonts w:ascii="Times New Roman" w:hAnsi="Times New Roman" w:cs="Times New Roman"/>
          <w:sz w:val="20"/>
        </w:rPr>
        <w:t xml:space="preserve"> (approximately </w:t>
      </w:r>
      <w:r w:rsidR="00851149">
        <w:rPr>
          <w:rFonts w:ascii="Times New Roman" w:hAnsi="Times New Roman" w:cs="Times New Roman"/>
          <w:sz w:val="20"/>
        </w:rPr>
        <w:t>9</w:t>
      </w:r>
      <w:r w:rsidR="00BD34F9" w:rsidRPr="00D9397A">
        <w:rPr>
          <w:rFonts w:ascii="Times New Roman" w:hAnsi="Times New Roman" w:cs="Times New Roman"/>
          <w:sz w:val="20"/>
        </w:rPr>
        <w:t>00 records monthly).</w:t>
      </w:r>
    </w:p>
    <w:p w:rsidR="00132320" w:rsidRPr="00D9397A" w:rsidRDefault="00851149" w:rsidP="004E5F85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Documented</w:t>
      </w:r>
      <w:r w:rsidR="00132320" w:rsidRPr="00D9397A">
        <w:rPr>
          <w:rFonts w:ascii="Times New Roman" w:hAnsi="Times New Roman" w:cs="Times New Roman"/>
          <w:sz w:val="20"/>
        </w:rPr>
        <w:t xml:space="preserve"> aircraft design from a reliability perspective as a method of finding design weaknesses and a need for additional reliability </w:t>
      </w:r>
      <w:r w:rsidR="00AE4BF3">
        <w:rPr>
          <w:rFonts w:ascii="Times New Roman" w:hAnsi="Times New Roman" w:cs="Times New Roman"/>
          <w:sz w:val="20"/>
        </w:rPr>
        <w:t>measures</w:t>
      </w:r>
      <w:r w:rsidR="00132320" w:rsidRPr="00D9397A">
        <w:rPr>
          <w:rFonts w:ascii="Times New Roman" w:hAnsi="Times New Roman" w:cs="Times New Roman"/>
          <w:sz w:val="20"/>
        </w:rPr>
        <w:t>.</w:t>
      </w:r>
    </w:p>
    <w:p w:rsidR="004C7ECF" w:rsidRDefault="004C7EC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D9397A" w:rsidRPr="004F542F" w:rsidRDefault="00D9397A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4F542F">
        <w:rPr>
          <w:rFonts w:ascii="Times New Roman" w:hAnsi="Times New Roman" w:cs="Times New Roman"/>
          <w:sz w:val="24"/>
        </w:rPr>
        <w:t>K</w:t>
      </w:r>
      <w:r w:rsidRPr="004F542F">
        <w:rPr>
          <w:rFonts w:ascii="Times New Roman" w:hAnsi="Times New Roman" w:cs="Times New Roman"/>
          <w:sz w:val="20"/>
        </w:rPr>
        <w:t xml:space="preserve">EYSPAN </w:t>
      </w:r>
      <w:r w:rsidRPr="004F542F">
        <w:rPr>
          <w:rFonts w:ascii="Times New Roman" w:hAnsi="Times New Roman" w:cs="Times New Roman"/>
          <w:sz w:val="24"/>
        </w:rPr>
        <w:t>E</w:t>
      </w:r>
      <w:r w:rsidRPr="004F542F">
        <w:rPr>
          <w:rFonts w:ascii="Times New Roman" w:hAnsi="Times New Roman" w:cs="Times New Roman"/>
          <w:sz w:val="20"/>
        </w:rPr>
        <w:t>NERGY – Hicksville, NY</w:t>
      </w:r>
      <w:r w:rsidRPr="004F542F">
        <w:rPr>
          <w:rFonts w:ascii="Times New Roman" w:hAnsi="Times New Roman" w:cs="Times New Roman"/>
          <w:sz w:val="20"/>
        </w:rPr>
        <w:tab/>
        <w:t>Summer 2006 / Summer 2007</w:t>
      </w:r>
    </w:p>
    <w:p w:rsidR="00D9397A" w:rsidRDefault="00D9397A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Network Operations Intern</w:t>
      </w:r>
    </w:p>
    <w:p w:rsidR="006F646D" w:rsidRPr="006F646D" w:rsidRDefault="006F646D" w:rsidP="004E5F85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  <w:sz w:val="20"/>
        </w:rPr>
      </w:pPr>
      <w:r w:rsidRPr="006F646D">
        <w:rPr>
          <w:rFonts w:ascii="Times New Roman" w:hAnsi="Times New Roman" w:cs="Times New Roman"/>
          <w:sz w:val="20"/>
        </w:rPr>
        <w:t>Assist</w:t>
      </w:r>
      <w:r>
        <w:rPr>
          <w:rFonts w:ascii="Times New Roman" w:hAnsi="Times New Roman" w:cs="Times New Roman"/>
          <w:sz w:val="20"/>
        </w:rPr>
        <w:t>ed</w:t>
      </w:r>
      <w:r w:rsidRPr="006F64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in the configuration, burn-in test, and</w:t>
      </w:r>
      <w:r w:rsidRPr="006F646D">
        <w:rPr>
          <w:rFonts w:ascii="Times New Roman" w:hAnsi="Times New Roman" w:cs="Times New Roman"/>
          <w:sz w:val="20"/>
        </w:rPr>
        <w:t xml:space="preserve"> deployment of Cisco and APC equipment for </w:t>
      </w:r>
      <w:r w:rsidR="00EF019C">
        <w:rPr>
          <w:rFonts w:ascii="Times New Roman" w:hAnsi="Times New Roman" w:cs="Times New Roman"/>
          <w:sz w:val="20"/>
        </w:rPr>
        <w:t>a new 600+ user office building comprising three network closets and redundant WAN links to the corporate network.</w:t>
      </w:r>
    </w:p>
    <w:p w:rsidR="006F646D" w:rsidRPr="006F646D" w:rsidRDefault="0081156D" w:rsidP="004E5F85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Basic</w:t>
      </w:r>
      <w:r w:rsidR="006F646D" w:rsidRPr="006F646D">
        <w:rPr>
          <w:rFonts w:ascii="Times New Roman" w:hAnsi="Times New Roman" w:cs="Times New Roman"/>
          <w:sz w:val="20"/>
        </w:rPr>
        <w:t xml:space="preserve"> maintenance </w:t>
      </w:r>
      <w:r>
        <w:rPr>
          <w:rFonts w:ascii="Times New Roman" w:hAnsi="Times New Roman" w:cs="Times New Roman"/>
          <w:sz w:val="20"/>
        </w:rPr>
        <w:t xml:space="preserve">and troubleshooting </w:t>
      </w:r>
      <w:r w:rsidR="007E185D">
        <w:rPr>
          <w:rFonts w:ascii="Times New Roman" w:hAnsi="Times New Roman" w:cs="Times New Roman"/>
          <w:sz w:val="20"/>
        </w:rPr>
        <w:t>of network</w:t>
      </w:r>
      <w:r w:rsidR="006F646D" w:rsidRPr="006F646D">
        <w:rPr>
          <w:rFonts w:ascii="Times New Roman" w:hAnsi="Times New Roman" w:cs="Times New Roman"/>
          <w:sz w:val="20"/>
        </w:rPr>
        <w:t xml:space="preserve"> equipment in power plants</w:t>
      </w:r>
      <w:r w:rsidR="007E185D">
        <w:rPr>
          <w:rFonts w:ascii="Times New Roman" w:hAnsi="Times New Roman" w:cs="Times New Roman"/>
          <w:sz w:val="20"/>
        </w:rPr>
        <w:t xml:space="preserve"> and substations,</w:t>
      </w:r>
      <w:r w:rsidR="006F646D" w:rsidRPr="006F646D">
        <w:rPr>
          <w:rFonts w:ascii="Times New Roman" w:hAnsi="Times New Roman" w:cs="Times New Roman"/>
          <w:sz w:val="20"/>
        </w:rPr>
        <w:t xml:space="preserve"> </w:t>
      </w:r>
      <w:r w:rsidR="007E185D">
        <w:rPr>
          <w:rFonts w:ascii="Times New Roman" w:hAnsi="Times New Roman" w:cs="Times New Roman"/>
          <w:sz w:val="20"/>
        </w:rPr>
        <w:t>as well as</w:t>
      </w:r>
      <w:r w:rsidR="006F646D" w:rsidRPr="006F646D">
        <w:rPr>
          <w:rFonts w:ascii="Times New Roman" w:hAnsi="Times New Roman" w:cs="Times New Roman"/>
          <w:sz w:val="20"/>
        </w:rPr>
        <w:t xml:space="preserve"> </w:t>
      </w:r>
      <w:r w:rsidR="007D6BFD">
        <w:rPr>
          <w:rFonts w:ascii="Times New Roman" w:hAnsi="Times New Roman" w:cs="Times New Roman"/>
          <w:sz w:val="20"/>
        </w:rPr>
        <w:t>numerous offices across Long Island</w:t>
      </w:r>
      <w:r w:rsidR="007E185D">
        <w:rPr>
          <w:rFonts w:ascii="Times New Roman" w:hAnsi="Times New Roman" w:cs="Times New Roman"/>
          <w:sz w:val="20"/>
        </w:rPr>
        <w:t>,</w:t>
      </w:r>
      <w:r w:rsidR="007D6BFD">
        <w:rPr>
          <w:rFonts w:ascii="Times New Roman" w:hAnsi="Times New Roman" w:cs="Times New Roman"/>
          <w:sz w:val="20"/>
        </w:rPr>
        <w:t xml:space="preserve"> including the main call center and data center </w:t>
      </w:r>
      <w:r w:rsidR="007D6BFD" w:rsidRPr="006F646D">
        <w:rPr>
          <w:rFonts w:ascii="Times New Roman" w:hAnsi="Times New Roman" w:cs="Times New Roman"/>
          <w:sz w:val="20"/>
        </w:rPr>
        <w:t xml:space="preserve">(Cisco </w:t>
      </w:r>
      <w:r w:rsidR="007D6BFD">
        <w:rPr>
          <w:rFonts w:ascii="Times New Roman" w:hAnsi="Times New Roman" w:cs="Times New Roman"/>
          <w:sz w:val="20"/>
        </w:rPr>
        <w:t xml:space="preserve">IP </w:t>
      </w:r>
      <w:r w:rsidR="007D6BFD" w:rsidRPr="006F646D">
        <w:rPr>
          <w:rFonts w:ascii="Times New Roman" w:hAnsi="Times New Roman" w:cs="Times New Roman"/>
          <w:sz w:val="20"/>
        </w:rPr>
        <w:t xml:space="preserve">and GE JungleMUX </w:t>
      </w:r>
      <w:r w:rsidR="007D6BFD">
        <w:rPr>
          <w:rFonts w:ascii="Times New Roman" w:hAnsi="Times New Roman" w:cs="Times New Roman"/>
          <w:sz w:val="20"/>
        </w:rPr>
        <w:t>SONET equipment).</w:t>
      </w:r>
    </w:p>
    <w:p w:rsidR="008C5738" w:rsidRDefault="008C5738" w:rsidP="004E5F85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Received hands-on experience using a variety of production Cisco routers and switches, as well as ha</w:t>
      </w:r>
      <w:r w:rsidR="00EF019C">
        <w:rPr>
          <w:rFonts w:ascii="Times New Roman" w:hAnsi="Times New Roman" w:cs="Times New Roman"/>
          <w:sz w:val="20"/>
        </w:rPr>
        <w:t>d</w:t>
      </w:r>
      <w:r>
        <w:rPr>
          <w:rFonts w:ascii="Times New Roman" w:hAnsi="Times New Roman" w:cs="Times New Roman"/>
          <w:sz w:val="20"/>
        </w:rPr>
        <w:t xml:space="preserve"> the opportunity to develop and test scenarios in the group’s </w:t>
      </w:r>
      <w:r w:rsidR="007E185D">
        <w:rPr>
          <w:rFonts w:ascii="Times New Roman" w:hAnsi="Times New Roman" w:cs="Times New Roman"/>
          <w:sz w:val="20"/>
        </w:rPr>
        <w:t xml:space="preserve">two </w:t>
      </w:r>
      <w:r>
        <w:rPr>
          <w:rFonts w:ascii="Times New Roman" w:hAnsi="Times New Roman" w:cs="Times New Roman"/>
          <w:sz w:val="20"/>
        </w:rPr>
        <w:t>network lab</w:t>
      </w:r>
      <w:r w:rsidR="007E185D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>.</w:t>
      </w:r>
      <w:r w:rsidR="00631183">
        <w:rPr>
          <w:rFonts w:ascii="Times New Roman" w:hAnsi="Times New Roman" w:cs="Times New Roman"/>
          <w:sz w:val="20"/>
        </w:rPr>
        <w:t xml:space="preserve"> Equipment used ranged Cisco’s product line, including 2900, 3600, 6000</w:t>
      </w:r>
      <w:r w:rsidR="00FA352A">
        <w:rPr>
          <w:rFonts w:ascii="Times New Roman" w:hAnsi="Times New Roman" w:cs="Times New Roman"/>
          <w:sz w:val="20"/>
        </w:rPr>
        <w:t xml:space="preserve"> series devices</w:t>
      </w:r>
      <w:r w:rsidR="00631183">
        <w:rPr>
          <w:rFonts w:ascii="Times New Roman" w:hAnsi="Times New Roman" w:cs="Times New Roman"/>
          <w:sz w:val="20"/>
        </w:rPr>
        <w:t>.</w:t>
      </w:r>
    </w:p>
    <w:p w:rsidR="00EF019C" w:rsidRDefault="00EF019C" w:rsidP="004E5F85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Reviewed </w:t>
      </w:r>
      <w:r w:rsidR="004F542F">
        <w:rPr>
          <w:rFonts w:ascii="Times New Roman" w:hAnsi="Times New Roman" w:cs="Times New Roman"/>
          <w:sz w:val="20"/>
        </w:rPr>
        <w:t xml:space="preserve">for accuracy </w:t>
      </w:r>
      <w:r>
        <w:rPr>
          <w:rFonts w:ascii="Times New Roman" w:hAnsi="Times New Roman" w:cs="Times New Roman"/>
          <w:sz w:val="20"/>
        </w:rPr>
        <w:t>and updated network diagrams to reflect current configuration of equipment.</w:t>
      </w:r>
    </w:p>
    <w:p w:rsidR="00EF019C" w:rsidRDefault="007D6BFD" w:rsidP="004E5F85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Designed and populated inventory database of spare network equipment.</w:t>
      </w:r>
    </w:p>
    <w:p w:rsidR="004F542F" w:rsidRDefault="004F542F" w:rsidP="004E5F85">
      <w:pPr>
        <w:tabs>
          <w:tab w:val="right" w:pos="108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4F542F" w:rsidRDefault="004F542F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F542F">
        <w:rPr>
          <w:rFonts w:ascii="Times New Roman" w:hAnsi="Times New Roman" w:cs="Times New Roman"/>
          <w:b/>
          <w:sz w:val="24"/>
        </w:rPr>
        <w:lastRenderedPageBreak/>
        <w:t>A</w:t>
      </w:r>
      <w:r w:rsidRPr="004F542F">
        <w:rPr>
          <w:rFonts w:ascii="Times New Roman" w:hAnsi="Times New Roman" w:cs="Times New Roman"/>
          <w:b/>
          <w:sz w:val="20"/>
        </w:rPr>
        <w:t xml:space="preserve">DDITIONAL </w:t>
      </w:r>
      <w:r w:rsidRPr="004F542F">
        <w:rPr>
          <w:rFonts w:ascii="Times New Roman" w:hAnsi="Times New Roman" w:cs="Times New Roman"/>
          <w:b/>
          <w:sz w:val="24"/>
        </w:rPr>
        <w:t>W</w:t>
      </w:r>
      <w:r w:rsidRPr="004F542F">
        <w:rPr>
          <w:rFonts w:ascii="Times New Roman" w:hAnsi="Times New Roman" w:cs="Times New Roman"/>
          <w:b/>
          <w:sz w:val="20"/>
        </w:rPr>
        <w:t xml:space="preserve">ORK </w:t>
      </w:r>
      <w:r w:rsidRPr="004F542F">
        <w:rPr>
          <w:rFonts w:ascii="Times New Roman" w:hAnsi="Times New Roman" w:cs="Times New Roman"/>
          <w:b/>
          <w:sz w:val="24"/>
        </w:rPr>
        <w:t>E</w:t>
      </w:r>
      <w:r w:rsidRPr="004F542F">
        <w:rPr>
          <w:rFonts w:ascii="Times New Roman" w:hAnsi="Times New Roman" w:cs="Times New Roman"/>
          <w:b/>
          <w:sz w:val="20"/>
        </w:rPr>
        <w:t>XPERIENCE</w:t>
      </w:r>
    </w:p>
    <w:p w:rsidR="004F542F" w:rsidRPr="004F542F" w:rsidRDefault="005E32A9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28" style="width:540pt;height:1pt" o:hralign="center" o:hrstd="t" o:hrnoshade="t" o:hr="t" fillcolor="black [3213]" stroked="f"/>
        </w:pict>
      </w:r>
    </w:p>
    <w:p w:rsidR="004F542F" w:rsidRDefault="0087452A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87452A">
        <w:rPr>
          <w:rFonts w:ascii="Times New Roman" w:hAnsi="Times New Roman" w:cs="Times New Roman"/>
          <w:sz w:val="24"/>
        </w:rPr>
        <w:t>C</w:t>
      </w:r>
      <w:r w:rsidRPr="004F542F">
        <w:rPr>
          <w:rFonts w:ascii="Times New Roman" w:hAnsi="Times New Roman" w:cs="Times New Roman"/>
          <w:sz w:val="20"/>
        </w:rPr>
        <w:t>HEFS</w:t>
      </w:r>
      <w:r>
        <w:rPr>
          <w:rFonts w:ascii="Times New Roman" w:hAnsi="Times New Roman" w:cs="Times New Roman"/>
          <w:sz w:val="20"/>
        </w:rPr>
        <w:t xml:space="preserve"> OF </w:t>
      </w:r>
      <w:r w:rsidRPr="0087452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0"/>
        </w:rPr>
        <w:t xml:space="preserve">EW </w:t>
      </w:r>
      <w:r w:rsidRPr="0087452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0"/>
        </w:rPr>
        <w:t xml:space="preserve">ORK </w:t>
      </w:r>
      <w:r w:rsidRPr="0087452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0"/>
        </w:rPr>
        <w:t xml:space="preserve">TALIAN </w:t>
      </w:r>
      <w:r w:rsidRPr="0087452A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0"/>
        </w:rPr>
        <w:t xml:space="preserve">ESTAURANT </w:t>
      </w:r>
      <w:r w:rsidR="004F542F">
        <w:rPr>
          <w:rFonts w:ascii="Times New Roman" w:hAnsi="Times New Roman" w:cs="Times New Roman"/>
          <w:sz w:val="20"/>
        </w:rPr>
        <w:t>–</w:t>
      </w:r>
      <w:r w:rsidR="004F542F" w:rsidRPr="004F542F">
        <w:rPr>
          <w:rFonts w:ascii="Times New Roman" w:hAnsi="Times New Roman" w:cs="Times New Roman"/>
          <w:sz w:val="20"/>
        </w:rPr>
        <w:t>East</w:t>
      </w:r>
      <w:r>
        <w:rPr>
          <w:rFonts w:ascii="Times New Roman" w:hAnsi="Times New Roman" w:cs="Times New Roman"/>
          <w:sz w:val="20"/>
        </w:rPr>
        <w:t xml:space="preserve"> Northport, NY </w:t>
      </w:r>
      <w:r>
        <w:rPr>
          <w:rFonts w:ascii="Times New Roman" w:hAnsi="Times New Roman" w:cs="Times New Roman"/>
          <w:i/>
          <w:sz w:val="20"/>
        </w:rPr>
        <w:t>(Webmaster)</w:t>
      </w:r>
      <w:r w:rsidR="004F542F">
        <w:rPr>
          <w:rFonts w:ascii="Times New Roman" w:hAnsi="Times New Roman" w:cs="Times New Roman"/>
          <w:sz w:val="20"/>
        </w:rPr>
        <w:tab/>
        <w:t>2009 – Present</w:t>
      </w:r>
    </w:p>
    <w:p w:rsidR="004F542F" w:rsidRPr="004F542F" w:rsidRDefault="0087452A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87452A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0"/>
        </w:rPr>
        <w:t xml:space="preserve">OMMACK </w:t>
      </w:r>
      <w:r w:rsidRPr="0087452A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0"/>
        </w:rPr>
        <w:t xml:space="preserve">IGH </w:t>
      </w:r>
      <w:r w:rsidRPr="0087452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0"/>
        </w:rPr>
        <w:t xml:space="preserve">CHOOL – </w:t>
      </w:r>
      <w:r w:rsidR="004F542F" w:rsidRPr="004F542F">
        <w:rPr>
          <w:rFonts w:ascii="Times New Roman" w:hAnsi="Times New Roman" w:cs="Times New Roman"/>
          <w:sz w:val="20"/>
        </w:rPr>
        <w:t>Commack, NY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(</w:t>
      </w:r>
      <w:r w:rsidRPr="0087452A">
        <w:rPr>
          <w:rFonts w:ascii="Times New Roman" w:hAnsi="Times New Roman" w:cs="Times New Roman"/>
          <w:i/>
          <w:sz w:val="20"/>
        </w:rPr>
        <w:t>Technical Theater Consultant)</w:t>
      </w:r>
      <w:r>
        <w:rPr>
          <w:rFonts w:ascii="Times New Roman" w:hAnsi="Times New Roman" w:cs="Times New Roman"/>
          <w:sz w:val="20"/>
        </w:rPr>
        <w:tab/>
        <w:t>2004 – Present</w:t>
      </w:r>
    </w:p>
    <w:p w:rsidR="004C7ECF" w:rsidRDefault="004C7EC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4F542F" w:rsidRDefault="004F542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4F542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0"/>
        </w:rPr>
        <w:t>DUCATION</w:t>
      </w:r>
    </w:p>
    <w:p w:rsidR="004F542F" w:rsidRDefault="005E32A9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29" style="width:540pt;height:1pt" o:hralign="center" o:hrstd="t" o:hrnoshade="t" o:hr="t" fillcolor="black [3213]" stroked="f"/>
        </w:pict>
      </w:r>
    </w:p>
    <w:p w:rsidR="004F542F" w:rsidRDefault="004F542F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4F542F">
        <w:rPr>
          <w:rFonts w:ascii="Times New Roman" w:hAnsi="Times New Roman" w:cs="Times New Roman"/>
          <w:sz w:val="24"/>
        </w:rPr>
        <w:t>P</w:t>
      </w:r>
      <w:r w:rsidRPr="004F542F">
        <w:rPr>
          <w:rFonts w:ascii="Times New Roman" w:hAnsi="Times New Roman" w:cs="Times New Roman"/>
          <w:sz w:val="20"/>
        </w:rPr>
        <w:t xml:space="preserve">OLYTECHNIC </w:t>
      </w:r>
      <w:r w:rsidRPr="004F542F">
        <w:rPr>
          <w:rFonts w:ascii="Times New Roman" w:hAnsi="Times New Roman" w:cs="Times New Roman"/>
          <w:sz w:val="24"/>
        </w:rPr>
        <w:t>I</w:t>
      </w:r>
      <w:r w:rsidRPr="004F542F">
        <w:rPr>
          <w:rFonts w:ascii="Times New Roman" w:hAnsi="Times New Roman" w:cs="Times New Roman"/>
          <w:sz w:val="20"/>
        </w:rPr>
        <w:t xml:space="preserve">NSTITUTE OF </w:t>
      </w:r>
      <w:r w:rsidRPr="004F542F">
        <w:rPr>
          <w:rFonts w:ascii="Times New Roman" w:hAnsi="Times New Roman" w:cs="Times New Roman"/>
          <w:sz w:val="24"/>
        </w:rPr>
        <w:t>NYU</w:t>
      </w:r>
      <w:r w:rsidRPr="004F542F">
        <w:rPr>
          <w:rFonts w:ascii="Times New Roman" w:hAnsi="Times New Roman" w:cs="Times New Roman"/>
          <w:sz w:val="20"/>
        </w:rPr>
        <w:t xml:space="preserve"> – Melville, NY</w:t>
      </w:r>
    </w:p>
    <w:p w:rsidR="004F542F" w:rsidRDefault="004F542F" w:rsidP="004E5F85">
      <w:pPr>
        <w:tabs>
          <w:tab w:val="right" w:pos="10800"/>
        </w:tabs>
        <w:spacing w:after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Master of Science – Electrical Engineering</w:t>
      </w:r>
      <w:r>
        <w:rPr>
          <w:rFonts w:ascii="Times New Roman" w:hAnsi="Times New Roman" w:cs="Times New Roman"/>
          <w:sz w:val="20"/>
        </w:rPr>
        <w:tab/>
        <w:t>May 2011</w:t>
      </w:r>
    </w:p>
    <w:p w:rsidR="004F542F" w:rsidRDefault="004F542F" w:rsidP="004E5F85">
      <w:pPr>
        <w:tabs>
          <w:tab w:val="right" w:pos="10800"/>
        </w:tabs>
        <w:spacing w:after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Master’s Certificate – Computer Engineering</w:t>
      </w:r>
      <w:r>
        <w:rPr>
          <w:rFonts w:ascii="Times New Roman" w:hAnsi="Times New Roman" w:cs="Times New Roman"/>
          <w:sz w:val="20"/>
        </w:rPr>
        <w:tab/>
        <w:t>December 2010</w:t>
      </w:r>
    </w:p>
    <w:p w:rsidR="004F542F" w:rsidRDefault="004F542F" w:rsidP="004E5F85">
      <w:pPr>
        <w:tabs>
          <w:tab w:val="right" w:pos="10800"/>
        </w:tabs>
        <w:spacing w:after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GPA: 3.4</w:t>
      </w:r>
    </w:p>
    <w:p w:rsidR="004C7ECF" w:rsidRDefault="004C7EC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4F542F" w:rsidRDefault="004F542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4F542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0"/>
        </w:rPr>
        <w:t xml:space="preserve">EW </w:t>
      </w:r>
      <w:r w:rsidRPr="004F542F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0"/>
        </w:rPr>
        <w:t xml:space="preserve">ORK </w:t>
      </w:r>
      <w:r w:rsidRPr="004F542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0"/>
        </w:rPr>
        <w:t xml:space="preserve">NSTITUTE OF </w:t>
      </w:r>
      <w:r w:rsidRPr="004F542F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0"/>
        </w:rPr>
        <w:t>ECHNOLOGY – Old Westbury, NY</w:t>
      </w:r>
    </w:p>
    <w:p w:rsidR="004F542F" w:rsidRDefault="004F542F" w:rsidP="004E5F85">
      <w:pPr>
        <w:tabs>
          <w:tab w:val="right" w:pos="10800"/>
        </w:tabs>
        <w:spacing w:after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Bachelor of Science – Electrical and Computer Engineering</w:t>
      </w:r>
      <w:r>
        <w:rPr>
          <w:rFonts w:ascii="Times New Roman" w:hAnsi="Times New Roman" w:cs="Times New Roman"/>
          <w:sz w:val="20"/>
        </w:rPr>
        <w:tab/>
        <w:t>December 2007</w:t>
      </w:r>
    </w:p>
    <w:p w:rsidR="004F542F" w:rsidRDefault="004F542F" w:rsidP="004E5F85">
      <w:pPr>
        <w:tabs>
          <w:tab w:val="right" w:pos="10800"/>
        </w:tabs>
        <w:spacing w:after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GPA: 3.5</w:t>
      </w:r>
    </w:p>
    <w:p w:rsidR="004C7ECF" w:rsidRDefault="004C7ECF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314C2" w:rsidRDefault="005314C2" w:rsidP="004C7ECF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5314C2">
        <w:rPr>
          <w:rFonts w:ascii="Times New Roman" w:hAnsi="Times New Roman" w:cs="Times New Roman"/>
          <w:b/>
          <w:sz w:val="24"/>
        </w:rPr>
        <w:t>A</w:t>
      </w:r>
      <w:r w:rsidRPr="005314C2">
        <w:rPr>
          <w:rFonts w:ascii="Times New Roman" w:hAnsi="Times New Roman" w:cs="Times New Roman"/>
          <w:b/>
          <w:sz w:val="20"/>
        </w:rPr>
        <w:t xml:space="preserve">DDITIONAL </w:t>
      </w:r>
      <w:r w:rsidRPr="005314C2">
        <w:rPr>
          <w:rFonts w:ascii="Times New Roman" w:hAnsi="Times New Roman" w:cs="Times New Roman"/>
          <w:b/>
          <w:sz w:val="24"/>
        </w:rPr>
        <w:t>I</w:t>
      </w:r>
      <w:r w:rsidRPr="005314C2">
        <w:rPr>
          <w:rFonts w:ascii="Times New Roman" w:hAnsi="Times New Roman" w:cs="Times New Roman"/>
          <w:b/>
          <w:sz w:val="20"/>
        </w:rPr>
        <w:t>NFORMATION</w:t>
      </w:r>
    </w:p>
    <w:p w:rsidR="005314C2" w:rsidRDefault="005E32A9" w:rsidP="004E5F85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30" style="width:540pt;height:1pt" o:hralign="center" o:hrstd="t" o:hrnoshade="t" o:hr="t" fillcolor="black [3213]" stroked="f"/>
        </w:pict>
      </w:r>
    </w:p>
    <w:p w:rsidR="005314C2" w:rsidRDefault="005314C2" w:rsidP="004E5F85">
      <w:pPr>
        <w:pStyle w:val="ListParagraph"/>
        <w:numPr>
          <w:ilvl w:val="0"/>
          <w:numId w:val="6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Eagle Scout</w:t>
      </w:r>
    </w:p>
    <w:p w:rsidR="005314C2" w:rsidRPr="005314C2" w:rsidRDefault="005314C2" w:rsidP="004E5F85">
      <w:pPr>
        <w:pStyle w:val="ListParagraph"/>
        <w:numPr>
          <w:ilvl w:val="0"/>
          <w:numId w:val="6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IEEE Member</w:t>
      </w:r>
    </w:p>
    <w:sectPr w:rsidR="005314C2" w:rsidRPr="005314C2" w:rsidSect="004E5F8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DF0"/>
    <w:multiLevelType w:val="hybridMultilevel"/>
    <w:tmpl w:val="907424B4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81F42"/>
    <w:multiLevelType w:val="hybridMultilevel"/>
    <w:tmpl w:val="89B2FCCA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F0E56"/>
    <w:multiLevelType w:val="hybridMultilevel"/>
    <w:tmpl w:val="77B85990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D496B"/>
    <w:multiLevelType w:val="hybridMultilevel"/>
    <w:tmpl w:val="8EBC459C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E5190"/>
    <w:multiLevelType w:val="hybridMultilevel"/>
    <w:tmpl w:val="E37A65DC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911FE"/>
    <w:multiLevelType w:val="hybridMultilevel"/>
    <w:tmpl w:val="EA0A0A62"/>
    <w:lvl w:ilvl="0" w:tplc="16A29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06"/>
    <w:rsid w:val="00066908"/>
    <w:rsid w:val="00070A04"/>
    <w:rsid w:val="001256A9"/>
    <w:rsid w:val="00132320"/>
    <w:rsid w:val="00214A8B"/>
    <w:rsid w:val="002E7A6D"/>
    <w:rsid w:val="002F70E5"/>
    <w:rsid w:val="00313A67"/>
    <w:rsid w:val="004A01E7"/>
    <w:rsid w:val="004C7ECF"/>
    <w:rsid w:val="004D5970"/>
    <w:rsid w:val="004E5F85"/>
    <w:rsid w:val="004F542F"/>
    <w:rsid w:val="005314C2"/>
    <w:rsid w:val="00553EF4"/>
    <w:rsid w:val="005E32A9"/>
    <w:rsid w:val="00631183"/>
    <w:rsid w:val="006D15AE"/>
    <w:rsid w:val="006F646D"/>
    <w:rsid w:val="007D6BFD"/>
    <w:rsid w:val="007E185D"/>
    <w:rsid w:val="007F4C06"/>
    <w:rsid w:val="0081156D"/>
    <w:rsid w:val="00851149"/>
    <w:rsid w:val="00861CD2"/>
    <w:rsid w:val="00865C95"/>
    <w:rsid w:val="0087452A"/>
    <w:rsid w:val="008C5738"/>
    <w:rsid w:val="00AC1C77"/>
    <w:rsid w:val="00AE4BF3"/>
    <w:rsid w:val="00B47817"/>
    <w:rsid w:val="00B65689"/>
    <w:rsid w:val="00B81292"/>
    <w:rsid w:val="00BB1C17"/>
    <w:rsid w:val="00BD34F9"/>
    <w:rsid w:val="00C33FCA"/>
    <w:rsid w:val="00D9397A"/>
    <w:rsid w:val="00DF4393"/>
    <w:rsid w:val="00E023A3"/>
    <w:rsid w:val="00EF019C"/>
    <w:rsid w:val="00FA352A"/>
    <w:rsid w:val="00FC3A9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BF9A0-D0E5-45B3-BC4E-4275328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C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polanch</dc:creator>
  <cp:lastModifiedBy>Chris Polanish</cp:lastModifiedBy>
  <cp:revision>11</cp:revision>
  <cp:lastPrinted>2014-06-16T16:04:00Z</cp:lastPrinted>
  <dcterms:created xsi:type="dcterms:W3CDTF">2014-02-26T16:47:00Z</dcterms:created>
  <dcterms:modified xsi:type="dcterms:W3CDTF">2014-06-16T16:05:00Z</dcterms:modified>
</cp:coreProperties>
</file>